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980" w:rsidRPr="00697980" w:rsidRDefault="00697980" w:rsidP="00697980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97980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Совет четвёртого созыва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1F" w:rsidRPr="000839C9" w:rsidRDefault="00697980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</w:t>
      </w:r>
      <w:r w:rsidR="00FA728A" w:rsidRPr="000839C9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1F" w:rsidRPr="00734FF5" w:rsidRDefault="00C21A1F" w:rsidP="00C21A1F">
      <w:pPr>
        <w:pStyle w:val="4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734FF5">
        <w:rPr>
          <w:b w:val="0"/>
          <w:sz w:val="28"/>
          <w:szCs w:val="28"/>
        </w:rPr>
        <w:t>Решение</w:t>
      </w:r>
    </w:p>
    <w:p w:rsidR="00C21A1F" w:rsidRPr="000839C9" w:rsidRDefault="00C21A1F" w:rsidP="00C21A1F">
      <w:pPr>
        <w:pStyle w:val="4"/>
        <w:tabs>
          <w:tab w:val="left" w:pos="3248"/>
          <w:tab w:val="center" w:pos="4961"/>
        </w:tabs>
        <w:spacing w:before="0" w:beforeAutospacing="0" w:after="0" w:afterAutospacing="0"/>
      </w:pPr>
    </w:p>
    <w:p w:rsidR="00C21A1F" w:rsidRPr="000839C9" w:rsidRDefault="00FA728A" w:rsidP="00C21A1F">
      <w:pPr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 w:rsidR="00697980"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 w:rsidR="00697980">
        <w:rPr>
          <w:rFonts w:ascii="Times New Roman" w:hAnsi="Times New Roman" w:cs="Times New Roman"/>
          <w:sz w:val="28"/>
          <w:szCs w:val="28"/>
        </w:rPr>
        <w:t>_________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 w:rsidR="00697980"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 w:rsidR="00697980">
        <w:rPr>
          <w:rFonts w:ascii="Times New Roman" w:hAnsi="Times New Roman" w:cs="Times New Roman"/>
          <w:sz w:val="28"/>
          <w:szCs w:val="28"/>
        </w:rPr>
        <w:t>____</w:t>
      </w:r>
    </w:p>
    <w:p w:rsidR="00C21A1F" w:rsidRPr="003463A4" w:rsidRDefault="00C21A1F" w:rsidP="00C21A1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</w:p>
    <w:p w:rsidR="00D04572" w:rsidRPr="00D04572" w:rsidRDefault="00D04572" w:rsidP="00D04572">
      <w:pPr>
        <w:pStyle w:val="af2"/>
        <w:rPr>
          <w:rFonts w:ascii="Times New Roman" w:hAnsi="Times New Roman" w:cs="Times New Roman"/>
          <w:bCs/>
          <w:sz w:val="28"/>
          <w:szCs w:val="28"/>
        </w:rPr>
      </w:pPr>
    </w:p>
    <w:p w:rsidR="00D04572" w:rsidRPr="00D04572" w:rsidRDefault="00D04572" w:rsidP="00D04572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4572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007F78">
        <w:rPr>
          <w:rFonts w:ascii="Times New Roman" w:hAnsi="Times New Roman" w:cs="Times New Roman"/>
          <w:b/>
          <w:bCs/>
          <w:sz w:val="28"/>
          <w:szCs w:val="28"/>
        </w:rPr>
        <w:t>й</w:t>
      </w:r>
    </w:p>
    <w:p w:rsidR="0027635D" w:rsidRPr="00D04572" w:rsidRDefault="00D04572" w:rsidP="00D04572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57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582C4D" w:rsidRPr="00D04572">
        <w:rPr>
          <w:rFonts w:ascii="Times New Roman" w:hAnsi="Times New Roman" w:cs="Times New Roman"/>
          <w:b/>
          <w:sz w:val="28"/>
          <w:szCs w:val="28"/>
        </w:rPr>
        <w:t>Положение об организации и проведении публичных слушаний на территории Шенкурского городского поселения</w:t>
      </w:r>
    </w:p>
    <w:p w:rsidR="0027635D" w:rsidRPr="00D04572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EE653F" w:rsidRDefault="00D04572" w:rsidP="00D04572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3A4">
        <w:rPr>
          <w:rFonts w:ascii="Times New Roman" w:hAnsi="Times New Roman" w:cs="Times New Roman"/>
          <w:sz w:val="28"/>
          <w:szCs w:val="28"/>
        </w:rPr>
        <w:t>В соответстви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463A4">
        <w:rPr>
          <w:rFonts w:ascii="Times New Roman" w:hAnsi="Times New Roman" w:cs="Times New Roman"/>
          <w:sz w:val="28"/>
          <w:szCs w:val="28"/>
        </w:rPr>
        <w:t xml:space="preserve"> с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3463A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463A4">
        <w:rPr>
          <w:rFonts w:ascii="Times New Roman" w:hAnsi="Times New Roman" w:cs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Федерации»,</w:t>
      </w:r>
      <w:r w:rsidR="005E3FBE" w:rsidRPr="00D04572">
        <w:rPr>
          <w:rFonts w:ascii="Times New Roman" w:hAnsi="Times New Roman" w:cs="Times New Roman"/>
          <w:sz w:val="28"/>
          <w:szCs w:val="28"/>
        </w:rPr>
        <w:t xml:space="preserve"> </w:t>
      </w:r>
      <w:r w:rsidR="007A2D0A" w:rsidRPr="00D04572">
        <w:rPr>
          <w:rFonts w:ascii="Times New Roman" w:hAnsi="Times New Roman" w:cs="Times New Roman"/>
          <w:sz w:val="28"/>
          <w:szCs w:val="28"/>
        </w:rPr>
        <w:t xml:space="preserve">Уставом МО «Шенкурское», </w:t>
      </w:r>
    </w:p>
    <w:p w:rsidR="00EE653F" w:rsidRDefault="00EE653F" w:rsidP="00D04572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35D" w:rsidRDefault="0027635D" w:rsidP="00EE653F">
      <w:pPr>
        <w:pStyle w:val="af2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E653F">
        <w:rPr>
          <w:rFonts w:ascii="Times New Roman" w:hAnsi="Times New Roman" w:cs="Times New Roman"/>
          <w:sz w:val="28"/>
          <w:szCs w:val="28"/>
        </w:rPr>
        <w:t>Совет</w:t>
      </w:r>
      <w:r w:rsidR="00EE653F" w:rsidRPr="00EE653F">
        <w:rPr>
          <w:rFonts w:ascii="Times New Roman" w:hAnsi="Times New Roman" w:cs="Times New Roman"/>
          <w:sz w:val="28"/>
          <w:szCs w:val="28"/>
        </w:rPr>
        <w:t xml:space="preserve"> </w:t>
      </w:r>
      <w:r w:rsidRPr="00EE653F">
        <w:rPr>
          <w:rFonts w:ascii="Times New Roman" w:hAnsi="Times New Roman" w:cs="Times New Roman"/>
          <w:sz w:val="28"/>
          <w:szCs w:val="28"/>
        </w:rPr>
        <w:t>решил:</w:t>
      </w:r>
    </w:p>
    <w:p w:rsidR="00EE653F" w:rsidRPr="00EE653F" w:rsidRDefault="00EE653F" w:rsidP="00EE653F">
      <w:pPr>
        <w:pStyle w:val="af2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7635D" w:rsidRPr="00754676" w:rsidRDefault="004D79C4" w:rsidP="00007F78">
      <w:pPr>
        <w:pStyle w:val="af2"/>
        <w:numPr>
          <w:ilvl w:val="0"/>
          <w:numId w:val="16"/>
        </w:numPr>
        <w:ind w:left="0" w:firstLine="70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в Положение </w:t>
      </w:r>
      <w:r w:rsidR="00582C4D" w:rsidRPr="00D04572">
        <w:rPr>
          <w:rFonts w:ascii="Times New Roman" w:hAnsi="Times New Roman" w:cs="Times New Roman"/>
          <w:sz w:val="28"/>
          <w:szCs w:val="28"/>
        </w:rPr>
        <w:t>об организации и проведении публичных слушаний на территории Шенкурского городского поселения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, утвержденное решением муниципального Совета от </w:t>
      </w:r>
      <w:r w:rsidR="00582C4D" w:rsidRPr="00D04572">
        <w:rPr>
          <w:rFonts w:ascii="Times New Roman" w:hAnsi="Times New Roman" w:cs="Times New Roman"/>
          <w:sz w:val="28"/>
          <w:szCs w:val="28"/>
        </w:rPr>
        <w:t>27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 </w:t>
      </w:r>
      <w:r w:rsidR="00582C4D" w:rsidRPr="00D04572">
        <w:rPr>
          <w:rFonts w:ascii="Times New Roman" w:hAnsi="Times New Roman" w:cs="Times New Roman"/>
          <w:sz w:val="28"/>
          <w:szCs w:val="28"/>
        </w:rPr>
        <w:t>февраля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 201</w:t>
      </w:r>
      <w:r w:rsidR="00582C4D" w:rsidRPr="00D04572">
        <w:rPr>
          <w:rFonts w:ascii="Times New Roman" w:hAnsi="Times New Roman" w:cs="Times New Roman"/>
          <w:sz w:val="28"/>
          <w:szCs w:val="28"/>
        </w:rPr>
        <w:t>5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E4FE8" w:rsidRPr="00D04572">
        <w:rPr>
          <w:rFonts w:ascii="Times New Roman" w:hAnsi="Times New Roman" w:cs="Times New Roman"/>
          <w:sz w:val="28"/>
          <w:szCs w:val="28"/>
        </w:rPr>
        <w:t>1</w:t>
      </w:r>
      <w:r w:rsidR="00582C4D" w:rsidRPr="00D04572">
        <w:rPr>
          <w:rFonts w:ascii="Times New Roman" w:hAnsi="Times New Roman" w:cs="Times New Roman"/>
          <w:sz w:val="28"/>
          <w:szCs w:val="28"/>
        </w:rPr>
        <w:t>1</w:t>
      </w:r>
      <w:r w:rsidR="00AE4FE8" w:rsidRPr="00D04572">
        <w:rPr>
          <w:rFonts w:ascii="Times New Roman" w:hAnsi="Times New Roman" w:cs="Times New Roman"/>
          <w:sz w:val="28"/>
          <w:szCs w:val="28"/>
        </w:rPr>
        <w:t>5</w:t>
      </w:r>
      <w:r w:rsidR="00527D27">
        <w:rPr>
          <w:rFonts w:ascii="Times New Roman" w:hAnsi="Times New Roman" w:cs="Times New Roman"/>
          <w:sz w:val="28"/>
          <w:szCs w:val="28"/>
        </w:rPr>
        <w:t xml:space="preserve"> (в ред. реш. 159 от 18.12.2015г., реш. 32 от 14.04.2017г., реш. 65 от 16.02.2018г.)</w:t>
      </w:r>
      <w:r w:rsidR="00007F78">
        <w:rPr>
          <w:rFonts w:ascii="Times New Roman" w:hAnsi="Times New Roman" w:cs="Times New Roman"/>
          <w:sz w:val="28"/>
          <w:szCs w:val="28"/>
        </w:rPr>
        <w:t>,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007F78">
        <w:rPr>
          <w:rFonts w:ascii="Times New Roman" w:hAnsi="Times New Roman" w:cs="Times New Roman"/>
          <w:sz w:val="28"/>
          <w:szCs w:val="28"/>
        </w:rPr>
        <w:t>ие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007F78">
        <w:rPr>
          <w:rFonts w:ascii="Times New Roman" w:hAnsi="Times New Roman" w:cs="Times New Roman"/>
          <w:sz w:val="28"/>
          <w:szCs w:val="28"/>
        </w:rPr>
        <w:t>я</w:t>
      </w:r>
      <w:r w:rsidRPr="00D04572">
        <w:rPr>
          <w:rFonts w:ascii="Times New Roman" w:hAnsi="Times New Roman" w:cs="Times New Roman"/>
          <w:sz w:val="28"/>
          <w:szCs w:val="28"/>
        </w:rPr>
        <w:t>:</w:t>
      </w:r>
    </w:p>
    <w:p w:rsidR="00697980" w:rsidRPr="00043771" w:rsidRDefault="00697980" w:rsidP="00697980">
      <w:pPr>
        <w:pStyle w:val="ad"/>
        <w:numPr>
          <w:ilvl w:val="1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771">
        <w:rPr>
          <w:rFonts w:ascii="Times New Roman" w:hAnsi="Times New Roman"/>
          <w:sz w:val="28"/>
          <w:szCs w:val="28"/>
        </w:rPr>
        <w:t>Раздел 1 Общие положения дополнить пунктом 1.1</w:t>
      </w:r>
      <w:r w:rsidR="00527D27">
        <w:rPr>
          <w:rFonts w:ascii="Times New Roman" w:hAnsi="Times New Roman"/>
          <w:sz w:val="28"/>
          <w:szCs w:val="28"/>
        </w:rPr>
        <w:t>0</w:t>
      </w:r>
      <w:r w:rsidRPr="00043771">
        <w:rPr>
          <w:rFonts w:ascii="Times New Roman" w:hAnsi="Times New Roman"/>
          <w:sz w:val="28"/>
          <w:szCs w:val="28"/>
        </w:rPr>
        <w:t xml:space="preserve"> следующего содержания:</w:t>
      </w:r>
    </w:p>
    <w:p w:rsidR="00697980" w:rsidRPr="00043771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 xml:space="preserve">   «1.1</w:t>
      </w:r>
      <w:r w:rsidR="00527D27">
        <w:rPr>
          <w:rFonts w:ascii="Times New Roman" w:hAnsi="Times New Roman" w:cs="Times New Roman"/>
          <w:sz w:val="28"/>
          <w:szCs w:val="28"/>
        </w:rPr>
        <w:t>0</w:t>
      </w:r>
      <w:r w:rsidRPr="00043771">
        <w:rPr>
          <w:rFonts w:ascii="Times New Roman" w:hAnsi="Times New Roman" w:cs="Times New Roman"/>
          <w:sz w:val="28"/>
          <w:szCs w:val="28"/>
        </w:rPr>
        <w:t>. В случаях, когда на момент принятия решения о проведении публичных слушаний, на территории муниципального образования действуют ограничения на проведение публичных мероприятий, в том числе – введенные по причине ухудшения санитарно-эпидемиологической обстановки, публичные слушания могут проводиться в дистанционном формате, с использованием информационно-коммуникационной сети Интернет (далее – сеть Интернет).</w:t>
      </w:r>
    </w:p>
    <w:p w:rsidR="00697980" w:rsidRPr="00043771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При организации и проведении публичных слушаний в дистанционном формате, инициатор публичных слушаний должен обеспечить условия для максимально широкого участия в них населения муниципального образования, с учетом следующих требований:</w:t>
      </w:r>
    </w:p>
    <w:p w:rsidR="00697980" w:rsidRPr="00043771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– отсутствие ограничения на число участников или максимальное возможное, исходя из технических возможностей, число участников публичных слушаний в дистанционном формате;</w:t>
      </w:r>
    </w:p>
    <w:p w:rsidR="00697980" w:rsidRPr="00043771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– возможность участия в публичных слушаниях участников, использующих персональные компьютеры и мобильные устройства, включая телефоны, имеющие выход в сеть Интернет;</w:t>
      </w:r>
    </w:p>
    <w:p w:rsidR="00697980" w:rsidRPr="00043771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lastRenderedPageBreak/>
        <w:t>– минимальные возможные требования к производительности персональных компьютеров или мобильных устройств, используемых для участия в публичных слушаниях;</w:t>
      </w:r>
    </w:p>
    <w:p w:rsidR="00697980" w:rsidRPr="00043771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– отсутствие необходимости участникам публичных слушаний устанавливать на персональный компьютер или мобильное устройство специализированное программное обеспечение;</w:t>
      </w:r>
    </w:p>
    <w:p w:rsidR="00697980" w:rsidRPr="00043771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– русифицированный интерфейс используемых для проведения публичных слушаний программных средств;</w:t>
      </w:r>
    </w:p>
    <w:p w:rsidR="00697980" w:rsidRPr="002E6B90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– бесплатный доступ к участию в публичных слушаниях (за исключением оплаты доступа в сеть Интернет)</w:t>
      </w:r>
      <w:proofErr w:type="gramStart"/>
      <w:r w:rsidRPr="00043771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043771">
        <w:rPr>
          <w:rFonts w:ascii="Times New Roman" w:hAnsi="Times New Roman" w:cs="Times New Roman"/>
          <w:sz w:val="28"/>
          <w:szCs w:val="28"/>
        </w:rPr>
        <w:t>.</w:t>
      </w:r>
    </w:p>
    <w:p w:rsidR="00697980" w:rsidRPr="00990F9B" w:rsidRDefault="00697980" w:rsidP="00697980">
      <w:pPr>
        <w:pStyle w:val="ad"/>
        <w:numPr>
          <w:ilvl w:val="1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</w:t>
      </w:r>
      <w:r w:rsidR="008D7D3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.3 р</w:t>
      </w:r>
      <w:r w:rsidRPr="00043771">
        <w:rPr>
          <w:rFonts w:ascii="Times New Roman" w:hAnsi="Times New Roman"/>
          <w:sz w:val="28"/>
          <w:szCs w:val="28"/>
        </w:rPr>
        <w:t>аздел</w:t>
      </w:r>
      <w:r>
        <w:rPr>
          <w:rFonts w:ascii="Times New Roman" w:hAnsi="Times New Roman"/>
          <w:sz w:val="28"/>
          <w:szCs w:val="28"/>
        </w:rPr>
        <w:t>а</w:t>
      </w:r>
      <w:r w:rsidRPr="00043771">
        <w:rPr>
          <w:rFonts w:ascii="Times New Roman" w:hAnsi="Times New Roman"/>
          <w:sz w:val="28"/>
          <w:szCs w:val="28"/>
        </w:rPr>
        <w:t xml:space="preserve"> </w:t>
      </w:r>
      <w:r w:rsidR="008D7D3A">
        <w:rPr>
          <w:rFonts w:ascii="Times New Roman" w:hAnsi="Times New Roman"/>
          <w:sz w:val="28"/>
          <w:szCs w:val="28"/>
        </w:rPr>
        <w:t>3</w:t>
      </w:r>
      <w:r w:rsidRPr="00043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Подготовка проведени</w:t>
      </w:r>
      <w:r w:rsidR="008D7D3A">
        <w:rPr>
          <w:rFonts w:ascii="Times New Roman" w:hAnsi="Times New Roman"/>
          <w:sz w:val="28"/>
          <w:szCs w:val="28"/>
        </w:rPr>
        <w:t>я</w:t>
      </w:r>
      <w:r w:rsidRPr="00043771">
        <w:rPr>
          <w:rFonts w:ascii="Times New Roman" w:hAnsi="Times New Roman"/>
          <w:sz w:val="28"/>
          <w:szCs w:val="28"/>
        </w:rPr>
        <w:t xml:space="preserve"> 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8D7D3A">
        <w:rPr>
          <w:rFonts w:ascii="Times New Roman" w:hAnsi="Times New Roman"/>
          <w:sz w:val="28"/>
          <w:szCs w:val="28"/>
        </w:rPr>
        <w:t>дополнить абзацем следующего содержания</w:t>
      </w:r>
      <w:r w:rsidRPr="00990F9B">
        <w:rPr>
          <w:rFonts w:ascii="Times New Roman" w:hAnsi="Times New Roman"/>
          <w:sz w:val="28"/>
          <w:szCs w:val="28"/>
        </w:rPr>
        <w:t>:</w:t>
      </w:r>
    </w:p>
    <w:p w:rsidR="00697980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«При проведении публичных слушаний в дистанционном формате в качестве места проведения публичных слушаний указывается адрес страницы в сети Интернет, через которую осуществляется доступ к трансляции публичных слушаний и возможность задать вопрос выступающим</w:t>
      </w:r>
      <w:proofErr w:type="gramStart"/>
      <w:r w:rsidRPr="00043771">
        <w:rPr>
          <w:rFonts w:ascii="Times New Roman" w:hAnsi="Times New Roman" w:cs="Times New Roman"/>
          <w:sz w:val="28"/>
          <w:szCs w:val="28"/>
        </w:rPr>
        <w:t>.».</w:t>
      </w:r>
      <w:r w:rsidRPr="00386D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97980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>Р</w:t>
      </w:r>
      <w:r w:rsidRPr="00043771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8D7D3A">
        <w:rPr>
          <w:rFonts w:ascii="Times New Roman" w:hAnsi="Times New Roman"/>
          <w:sz w:val="28"/>
          <w:szCs w:val="28"/>
        </w:rPr>
        <w:t>3</w:t>
      </w:r>
      <w:r w:rsidRPr="000437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Подготовка проведени</w:t>
      </w:r>
      <w:r w:rsidR="008D7D3A">
        <w:rPr>
          <w:rFonts w:ascii="Times New Roman" w:hAnsi="Times New Roman"/>
          <w:sz w:val="28"/>
          <w:szCs w:val="28"/>
        </w:rPr>
        <w:t>я</w:t>
      </w:r>
      <w:r w:rsidRPr="00043771">
        <w:rPr>
          <w:rFonts w:ascii="Times New Roman" w:hAnsi="Times New Roman" w:cs="Times New Roman"/>
          <w:sz w:val="28"/>
          <w:szCs w:val="28"/>
        </w:rPr>
        <w:t xml:space="preserve"> публичных слушаний дополнить пункт</w:t>
      </w:r>
      <w:r w:rsidR="008D7D3A">
        <w:rPr>
          <w:rFonts w:ascii="Times New Roman" w:hAnsi="Times New Roman" w:cs="Times New Roman"/>
          <w:sz w:val="28"/>
          <w:szCs w:val="28"/>
        </w:rPr>
        <w:t>ом</w:t>
      </w:r>
      <w:r w:rsidRPr="00043771">
        <w:rPr>
          <w:rFonts w:ascii="Times New Roman" w:hAnsi="Times New Roman" w:cs="Times New Roman"/>
          <w:sz w:val="28"/>
          <w:szCs w:val="28"/>
        </w:rPr>
        <w:t xml:space="preserve"> </w:t>
      </w:r>
      <w:r w:rsidR="008D7D3A">
        <w:rPr>
          <w:rFonts w:ascii="Times New Roman" w:hAnsi="Times New Roman" w:cs="Times New Roman"/>
          <w:color w:val="000000" w:themeColor="text1"/>
          <w:sz w:val="28"/>
          <w:szCs w:val="28"/>
        </w:rPr>
        <w:t>3.10</w:t>
      </w:r>
      <w:r w:rsidRPr="005B5989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90F9B">
        <w:rPr>
          <w:rFonts w:ascii="Times New Roman" w:hAnsi="Times New Roman"/>
          <w:sz w:val="28"/>
          <w:szCs w:val="28"/>
        </w:rPr>
        <w:t>следующего содержания</w:t>
      </w:r>
      <w:r>
        <w:rPr>
          <w:rFonts w:ascii="Times New Roman" w:hAnsi="Times New Roman"/>
          <w:sz w:val="28"/>
          <w:szCs w:val="28"/>
        </w:rPr>
        <w:t>:</w:t>
      </w:r>
    </w:p>
    <w:p w:rsidR="00697980" w:rsidRPr="00043771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 xml:space="preserve"> «</w:t>
      </w:r>
      <w:r w:rsidR="008D7D3A">
        <w:rPr>
          <w:rFonts w:ascii="Times New Roman" w:hAnsi="Times New Roman" w:cs="Times New Roman"/>
          <w:sz w:val="28"/>
          <w:szCs w:val="28"/>
        </w:rPr>
        <w:t>3.10</w:t>
      </w:r>
      <w:r w:rsidRPr="000437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43771">
        <w:rPr>
          <w:rFonts w:ascii="Times New Roman" w:hAnsi="Times New Roman" w:cs="Times New Roman"/>
          <w:sz w:val="28"/>
          <w:szCs w:val="28"/>
        </w:rPr>
        <w:t xml:space="preserve">При поступлении заявления об обеспечении доступа к участию в публичных слушаниях, проводимых в дистанционном формате, </w:t>
      </w:r>
      <w:r>
        <w:rPr>
          <w:rFonts w:ascii="Times New Roman" w:hAnsi="Times New Roman" w:cs="Times New Roman"/>
          <w:sz w:val="28"/>
          <w:szCs w:val="28"/>
        </w:rPr>
        <w:t>временная</w:t>
      </w:r>
      <w:r w:rsidRPr="00043771">
        <w:rPr>
          <w:rFonts w:ascii="Times New Roman" w:hAnsi="Times New Roman" w:cs="Times New Roman"/>
          <w:sz w:val="28"/>
          <w:szCs w:val="28"/>
        </w:rPr>
        <w:t xml:space="preserve"> комиссия совместно с инициатором публичных слушаний организует рабочее место с доступом в сеть Интернет, которое на время публичных слушаний предоставляется заявителю, о чем последний уведомляется не позднее 24 часов до начала публичных слушаний.».</w:t>
      </w:r>
      <w:proofErr w:type="gramEnd"/>
    </w:p>
    <w:p w:rsidR="008D7D3A" w:rsidRDefault="00697980" w:rsidP="008D7D3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 xml:space="preserve"> </w:t>
      </w:r>
      <w:r w:rsidR="008D7D3A">
        <w:rPr>
          <w:rFonts w:ascii="Times New Roman" w:hAnsi="Times New Roman" w:cs="Times New Roman"/>
          <w:sz w:val="28"/>
          <w:szCs w:val="28"/>
        </w:rPr>
        <w:t>1.</w:t>
      </w:r>
      <w:r w:rsidR="008D7D3A">
        <w:rPr>
          <w:rFonts w:ascii="Times New Roman" w:hAnsi="Times New Roman" w:cs="Times New Roman"/>
          <w:sz w:val="28"/>
          <w:szCs w:val="28"/>
        </w:rPr>
        <w:t>4</w:t>
      </w:r>
      <w:r w:rsidR="008D7D3A">
        <w:rPr>
          <w:rFonts w:ascii="Times New Roman" w:hAnsi="Times New Roman" w:cs="Times New Roman"/>
          <w:sz w:val="28"/>
          <w:szCs w:val="28"/>
        </w:rPr>
        <w:t xml:space="preserve">. </w:t>
      </w:r>
      <w:r w:rsidR="008D7D3A">
        <w:rPr>
          <w:rFonts w:ascii="Times New Roman" w:hAnsi="Times New Roman"/>
          <w:sz w:val="28"/>
          <w:szCs w:val="28"/>
        </w:rPr>
        <w:t>Р</w:t>
      </w:r>
      <w:r w:rsidR="008D7D3A" w:rsidRPr="00043771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8D7D3A">
        <w:rPr>
          <w:rFonts w:ascii="Times New Roman" w:hAnsi="Times New Roman"/>
          <w:sz w:val="28"/>
          <w:szCs w:val="28"/>
        </w:rPr>
        <w:t>4</w:t>
      </w:r>
      <w:r w:rsidR="008D7D3A" w:rsidRPr="00043771">
        <w:rPr>
          <w:rFonts w:ascii="Times New Roman" w:hAnsi="Times New Roman" w:cs="Times New Roman"/>
          <w:sz w:val="28"/>
          <w:szCs w:val="28"/>
        </w:rPr>
        <w:t xml:space="preserve"> </w:t>
      </w:r>
      <w:r w:rsidR="008D7D3A">
        <w:rPr>
          <w:rFonts w:ascii="Times New Roman" w:hAnsi="Times New Roman"/>
          <w:sz w:val="28"/>
          <w:szCs w:val="28"/>
        </w:rPr>
        <w:t>П</w:t>
      </w:r>
      <w:r w:rsidR="008D7D3A">
        <w:rPr>
          <w:rFonts w:ascii="Times New Roman" w:hAnsi="Times New Roman"/>
          <w:sz w:val="28"/>
          <w:szCs w:val="28"/>
        </w:rPr>
        <w:t>роведени</w:t>
      </w:r>
      <w:r w:rsidR="008D7D3A">
        <w:rPr>
          <w:rFonts w:ascii="Times New Roman" w:hAnsi="Times New Roman"/>
          <w:sz w:val="28"/>
          <w:szCs w:val="28"/>
        </w:rPr>
        <w:t>е</w:t>
      </w:r>
      <w:r w:rsidR="008D7D3A" w:rsidRPr="00043771">
        <w:rPr>
          <w:rFonts w:ascii="Times New Roman" w:hAnsi="Times New Roman" w:cs="Times New Roman"/>
          <w:sz w:val="28"/>
          <w:szCs w:val="28"/>
        </w:rPr>
        <w:t xml:space="preserve"> публичных слушаний дополнить пункт</w:t>
      </w:r>
      <w:r w:rsidR="008D7D3A">
        <w:rPr>
          <w:rFonts w:ascii="Times New Roman" w:hAnsi="Times New Roman" w:cs="Times New Roman"/>
          <w:sz w:val="28"/>
          <w:szCs w:val="28"/>
        </w:rPr>
        <w:t>ом</w:t>
      </w:r>
      <w:r w:rsidR="008D7D3A" w:rsidRPr="00043771">
        <w:rPr>
          <w:rFonts w:ascii="Times New Roman" w:hAnsi="Times New Roman" w:cs="Times New Roman"/>
          <w:sz w:val="28"/>
          <w:szCs w:val="28"/>
        </w:rPr>
        <w:t xml:space="preserve"> </w:t>
      </w:r>
      <w:r w:rsidR="008D7D3A">
        <w:rPr>
          <w:rFonts w:ascii="Times New Roman" w:hAnsi="Times New Roman" w:cs="Times New Roman"/>
          <w:color w:val="000000" w:themeColor="text1"/>
          <w:sz w:val="28"/>
          <w:szCs w:val="28"/>
        </w:rPr>
        <w:t>4.8</w:t>
      </w:r>
      <w:r w:rsidR="008D7D3A" w:rsidRPr="005B598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D7D3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D7D3A" w:rsidRPr="00990F9B">
        <w:rPr>
          <w:rFonts w:ascii="Times New Roman" w:hAnsi="Times New Roman"/>
          <w:sz w:val="28"/>
          <w:szCs w:val="28"/>
        </w:rPr>
        <w:t>следующего содержания</w:t>
      </w:r>
      <w:r w:rsidR="008D7D3A">
        <w:rPr>
          <w:rFonts w:ascii="Times New Roman" w:hAnsi="Times New Roman"/>
          <w:sz w:val="28"/>
          <w:szCs w:val="28"/>
        </w:rPr>
        <w:t>:</w:t>
      </w:r>
    </w:p>
    <w:p w:rsidR="00697980" w:rsidRDefault="008D7D3A" w:rsidP="008D7D3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 xml:space="preserve"> </w:t>
      </w:r>
      <w:r w:rsidR="00697980" w:rsidRPr="000437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4.8</w:t>
      </w:r>
      <w:r w:rsidR="00697980" w:rsidRPr="00043771">
        <w:rPr>
          <w:rFonts w:ascii="Times New Roman" w:hAnsi="Times New Roman" w:cs="Times New Roman"/>
          <w:sz w:val="28"/>
          <w:szCs w:val="28"/>
        </w:rPr>
        <w:t>. При проведении публичных слушаний в дистанционном формате участники должны иметь в распоряжении персональный компьютер или мобильное устройство с доступом в сеть Интернет. В случае отсутствия последних, житель муниципального образования, желающий принять участие в публичных слушаниях, имеет право обратиться в</w:t>
      </w:r>
      <w:r w:rsidR="00697980">
        <w:rPr>
          <w:rFonts w:ascii="Times New Roman" w:hAnsi="Times New Roman" w:cs="Times New Roman"/>
          <w:sz w:val="28"/>
          <w:szCs w:val="28"/>
        </w:rPr>
        <w:t>о</w:t>
      </w:r>
      <w:r w:rsidR="00697980" w:rsidRPr="00043771">
        <w:rPr>
          <w:rFonts w:ascii="Times New Roman" w:hAnsi="Times New Roman" w:cs="Times New Roman"/>
          <w:sz w:val="28"/>
          <w:szCs w:val="28"/>
        </w:rPr>
        <w:t xml:space="preserve"> </w:t>
      </w:r>
      <w:r w:rsidR="00697980">
        <w:rPr>
          <w:rFonts w:ascii="Times New Roman" w:hAnsi="Times New Roman" w:cs="Times New Roman"/>
          <w:sz w:val="28"/>
          <w:szCs w:val="28"/>
        </w:rPr>
        <w:t>временную</w:t>
      </w:r>
      <w:r w:rsidR="00697980" w:rsidRPr="00043771">
        <w:rPr>
          <w:rFonts w:ascii="Times New Roman" w:hAnsi="Times New Roman" w:cs="Times New Roman"/>
          <w:sz w:val="28"/>
          <w:szCs w:val="28"/>
        </w:rPr>
        <w:t xml:space="preserve"> комиссию с заявлением об обеспечении доступа к участию в публичных слушаниях, проводимых в дистанционном формате, в срок не позднее трех дней до даты проведения публичных слушаний</w:t>
      </w:r>
      <w:proofErr w:type="gramStart"/>
      <w:r w:rsidR="00697980" w:rsidRPr="0004377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3D4A10" w:rsidRDefault="003D4A10" w:rsidP="003D4A10">
      <w:pPr>
        <w:pStyle w:val="ConsPlusNonformat"/>
        <w:widowControl/>
        <w:ind w:left="709"/>
        <w:jc w:val="both"/>
        <w:rPr>
          <w:rFonts w:ascii="Times New Roman" w:hAnsi="Times New Roman"/>
          <w:sz w:val="28"/>
          <w:szCs w:val="28"/>
        </w:rPr>
      </w:pPr>
      <w:r w:rsidRPr="003D4A1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043771">
        <w:rPr>
          <w:rFonts w:ascii="Times New Roman" w:hAnsi="Times New Roman"/>
          <w:sz w:val="28"/>
          <w:szCs w:val="28"/>
        </w:rPr>
        <w:t>аздел</w:t>
      </w:r>
      <w:r>
        <w:rPr>
          <w:rFonts w:ascii="Times New Roman" w:hAnsi="Times New Roman"/>
          <w:sz w:val="28"/>
          <w:szCs w:val="28"/>
        </w:rPr>
        <w:t>а</w:t>
      </w:r>
      <w:r w:rsidRPr="00043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043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Регламент</w:t>
      </w:r>
      <w:r>
        <w:rPr>
          <w:rFonts w:ascii="Times New Roman" w:hAnsi="Times New Roman"/>
          <w:sz w:val="28"/>
          <w:szCs w:val="28"/>
        </w:rPr>
        <w:t xml:space="preserve"> проведения</w:t>
      </w:r>
      <w:r w:rsidRPr="00043771">
        <w:rPr>
          <w:rFonts w:ascii="Times New Roman" w:hAnsi="Times New Roman"/>
          <w:sz w:val="28"/>
          <w:szCs w:val="28"/>
        </w:rPr>
        <w:t xml:space="preserve"> публичных слушаний</w:t>
      </w:r>
    </w:p>
    <w:p w:rsidR="003D4A10" w:rsidRDefault="003D4A10" w:rsidP="003D4A1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абзаца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Pr="00990F9B">
        <w:rPr>
          <w:rFonts w:ascii="Times New Roman" w:hAnsi="Times New Roman"/>
          <w:sz w:val="28"/>
          <w:szCs w:val="28"/>
        </w:rPr>
        <w:t>:</w:t>
      </w:r>
    </w:p>
    <w:p w:rsidR="00697980" w:rsidRPr="00043771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«При проведении публичных слушаний в дистанционном формате должна быть обеспечена возможность просмотра в режиме реального времени трансляции выступлений председательствующего, докладчиков, экспертов, а также возможность за</w:t>
      </w:r>
      <w:r>
        <w:rPr>
          <w:rFonts w:ascii="Times New Roman" w:hAnsi="Times New Roman" w:cs="Times New Roman"/>
          <w:sz w:val="28"/>
          <w:szCs w:val="28"/>
        </w:rPr>
        <w:t>дать вопрос выступающим в форме текстового сообщения,</w:t>
      </w:r>
      <w:r w:rsidRPr="000437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043771">
        <w:rPr>
          <w:rFonts w:ascii="Times New Roman" w:hAnsi="Times New Roman" w:cs="Times New Roman"/>
          <w:sz w:val="28"/>
          <w:szCs w:val="28"/>
        </w:rPr>
        <w:t>озвучиваются председателем. Ответы на вопросы транслируются в видео-формате.</w:t>
      </w:r>
    </w:p>
    <w:p w:rsidR="00697980" w:rsidRPr="00043771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43771">
        <w:rPr>
          <w:rFonts w:ascii="Times New Roman" w:hAnsi="Times New Roman" w:cs="Times New Roman"/>
          <w:sz w:val="28"/>
          <w:szCs w:val="28"/>
        </w:rPr>
        <w:t>пособ задания вопросов докладчикам, а также используемые для этого элементы интерфейса озвучиваются председательствующим при оглашении плана проведения публичных слушаний</w:t>
      </w:r>
      <w:proofErr w:type="gramStart"/>
      <w:r w:rsidRPr="00043771">
        <w:rPr>
          <w:rFonts w:ascii="Times New Roman" w:hAnsi="Times New Roman" w:cs="Times New Roman"/>
          <w:sz w:val="28"/>
          <w:szCs w:val="28"/>
        </w:rPr>
        <w:t>.»;</w:t>
      </w:r>
    </w:p>
    <w:p w:rsidR="003D4A10" w:rsidRDefault="003D4A1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/>
          <w:sz w:val="28"/>
          <w:szCs w:val="28"/>
        </w:rPr>
        <w:lastRenderedPageBreak/>
        <w:t xml:space="preserve">1.6. </w:t>
      </w:r>
      <w:r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043771">
        <w:rPr>
          <w:rFonts w:ascii="Times New Roman" w:hAnsi="Times New Roman"/>
          <w:sz w:val="28"/>
          <w:szCs w:val="28"/>
        </w:rPr>
        <w:t>аздел</w:t>
      </w:r>
      <w:r>
        <w:rPr>
          <w:rFonts w:ascii="Times New Roman" w:hAnsi="Times New Roman"/>
          <w:sz w:val="28"/>
          <w:szCs w:val="28"/>
        </w:rPr>
        <w:t>а</w:t>
      </w:r>
      <w:r w:rsidRPr="00043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043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Регламент проведения</w:t>
      </w:r>
      <w:r w:rsidRPr="00043771">
        <w:rPr>
          <w:rFonts w:ascii="Times New Roman" w:hAnsi="Times New Roman"/>
          <w:sz w:val="28"/>
          <w:szCs w:val="28"/>
        </w:rPr>
        <w:t xml:space="preserve"> 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дополнить абзацем следующего содержания</w:t>
      </w:r>
      <w:r w:rsidRPr="00990F9B">
        <w:rPr>
          <w:rFonts w:ascii="Times New Roman" w:hAnsi="Times New Roman"/>
          <w:sz w:val="28"/>
          <w:szCs w:val="28"/>
        </w:rPr>
        <w:t>:</w:t>
      </w:r>
      <w:r w:rsidRPr="000437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980" w:rsidRPr="00043771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«Перед завершением публичных слушаний в дистанционном формате председательствующий озвучивает адрес в сети интернет, с которого будет осуществлен открытый доступ к записи видеотрансляции публичных слушаний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4377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97980" w:rsidRPr="00043771" w:rsidRDefault="003D4A10" w:rsidP="003D4A10">
      <w:pPr>
        <w:pStyle w:val="ConsPlusNonformat"/>
        <w:widowControl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697980" w:rsidRPr="00043771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</w:rPr>
        <w:t>5</w:t>
      </w:r>
      <w:r w:rsidRPr="00043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Регламент проведения</w:t>
      </w:r>
      <w:r w:rsidRPr="00043771">
        <w:rPr>
          <w:rFonts w:ascii="Times New Roman" w:hAnsi="Times New Roman"/>
          <w:sz w:val="28"/>
          <w:szCs w:val="28"/>
        </w:rPr>
        <w:t xml:space="preserve"> 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697980" w:rsidRPr="00043771">
        <w:rPr>
          <w:rFonts w:ascii="Times New Roman" w:hAnsi="Times New Roman" w:cs="Times New Roman"/>
          <w:sz w:val="28"/>
          <w:szCs w:val="28"/>
        </w:rPr>
        <w:t xml:space="preserve">дополнить пунктами </w:t>
      </w:r>
      <w:r>
        <w:rPr>
          <w:rFonts w:ascii="Times New Roman" w:hAnsi="Times New Roman" w:cs="Times New Roman"/>
          <w:sz w:val="28"/>
          <w:szCs w:val="28"/>
        </w:rPr>
        <w:t>5.18</w:t>
      </w:r>
      <w:r w:rsidR="00697980" w:rsidRPr="00043771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</w:rPr>
        <w:t>5.</w:t>
      </w:r>
      <w:r w:rsidR="0069798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="00697980" w:rsidRPr="00043771">
        <w:rPr>
          <w:rFonts w:ascii="Times New Roman" w:hAnsi="Times New Roman" w:cs="Times New Roman"/>
          <w:sz w:val="28"/>
          <w:szCs w:val="28"/>
        </w:rPr>
        <w:t>. следующего содержания: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980" w:rsidRPr="00043771" w:rsidRDefault="00697980" w:rsidP="006979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«</w:t>
      </w:r>
      <w:r w:rsidR="003D4A1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</w:t>
      </w:r>
      <w:r w:rsidR="003D4A10">
        <w:rPr>
          <w:rFonts w:ascii="Times New Roman" w:hAnsi="Times New Roman" w:cs="Times New Roman"/>
          <w:sz w:val="28"/>
          <w:szCs w:val="28"/>
        </w:rPr>
        <w:t>8</w:t>
      </w:r>
      <w:r w:rsidRPr="00043771">
        <w:rPr>
          <w:rFonts w:ascii="Times New Roman" w:hAnsi="Times New Roman" w:cs="Times New Roman"/>
          <w:sz w:val="28"/>
          <w:szCs w:val="28"/>
        </w:rPr>
        <w:t xml:space="preserve">.  При проведении публичных слушаний в дистанционном формате к </w:t>
      </w:r>
      <w:r>
        <w:rPr>
          <w:rFonts w:ascii="Times New Roman" w:hAnsi="Times New Roman" w:cs="Times New Roman"/>
          <w:sz w:val="28"/>
          <w:szCs w:val="28"/>
        </w:rPr>
        <w:t>итоговому документу</w:t>
      </w:r>
      <w:r w:rsidRPr="00043771">
        <w:rPr>
          <w:rFonts w:ascii="Times New Roman" w:hAnsi="Times New Roman" w:cs="Times New Roman"/>
          <w:sz w:val="28"/>
          <w:szCs w:val="28"/>
        </w:rPr>
        <w:t xml:space="preserve"> прикладывается запись видеотрансляции публичных слушаний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4572" w:rsidRPr="00487A6D" w:rsidRDefault="00697980" w:rsidP="0069798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«</w:t>
      </w:r>
      <w:r w:rsidR="003D4A1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</w:t>
      </w:r>
      <w:r w:rsidR="003D4A10">
        <w:rPr>
          <w:rFonts w:ascii="Times New Roman" w:hAnsi="Times New Roman" w:cs="Times New Roman"/>
          <w:sz w:val="28"/>
          <w:szCs w:val="28"/>
        </w:rPr>
        <w:t>9</w:t>
      </w:r>
      <w:r w:rsidRPr="000437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43771">
        <w:rPr>
          <w:rFonts w:ascii="Times New Roman" w:hAnsi="Times New Roman" w:cs="Times New Roman"/>
          <w:sz w:val="28"/>
          <w:szCs w:val="28"/>
        </w:rPr>
        <w:t xml:space="preserve">При проведении публичных слушаний в дистанционном формате количество голосов участников публичных слушаний, поданных в поддержку и против каждого предложения, а также количество голосов участников публичных слушаний, поданных в поддержку и против проекта муниципального правового акта учитываются только в случае, если имеется техническая возможность предоставить право голосования исключительно жителям муниципального образования, обладающим активным </w:t>
      </w:r>
      <w:r w:rsidRPr="00487A6D">
        <w:rPr>
          <w:rFonts w:ascii="Times New Roman" w:hAnsi="Times New Roman" w:cs="Times New Roman"/>
          <w:sz w:val="28"/>
          <w:szCs w:val="28"/>
        </w:rPr>
        <w:t>избирательным правом.».</w:t>
      </w:r>
      <w:proofErr w:type="gramEnd"/>
    </w:p>
    <w:p w:rsidR="00487A6D" w:rsidRPr="00487A6D" w:rsidRDefault="00487A6D" w:rsidP="00487A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A6D">
        <w:rPr>
          <w:rFonts w:ascii="Times New Roman" w:hAnsi="Times New Roman" w:cs="Times New Roman"/>
          <w:sz w:val="28"/>
          <w:szCs w:val="28"/>
        </w:rPr>
        <w:t>2. Опубликовать настоящее решение в информационном бюллетене «Шенкурский муниципальный вестник».</w:t>
      </w:r>
    </w:p>
    <w:p w:rsidR="00487A6D" w:rsidRPr="00487A6D" w:rsidRDefault="00487A6D" w:rsidP="00487A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A6D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официального опубликования.</w:t>
      </w:r>
      <w:bookmarkStart w:id="0" w:name="_GoBack"/>
      <w:bookmarkEnd w:id="0"/>
    </w:p>
    <w:p w:rsidR="0027635D" w:rsidRPr="00D04572" w:rsidRDefault="0027635D" w:rsidP="00D04572">
      <w:pPr>
        <w:pStyle w:val="af2"/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27635D" w:rsidRPr="00D04572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6F2A7B" w:rsidRPr="00D04572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6F2A7B" w:rsidRPr="00D04572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 w:rsidR="006F2A7B" w:rsidRPr="00D04572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9D7A10" w:rsidRPr="00D04572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27635D" w:rsidRPr="00D04572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27635D" w:rsidRPr="00D0457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D7A10" w:rsidRPr="00D0457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F1F6E">
        <w:rPr>
          <w:rFonts w:ascii="Times New Roman" w:hAnsi="Times New Roman" w:cs="Times New Roman"/>
          <w:sz w:val="28"/>
          <w:szCs w:val="28"/>
        </w:rPr>
        <w:t xml:space="preserve">     </w:t>
      </w:r>
      <w:r w:rsidR="009D7A10" w:rsidRPr="00D04572">
        <w:rPr>
          <w:rFonts w:ascii="Times New Roman" w:hAnsi="Times New Roman" w:cs="Times New Roman"/>
          <w:sz w:val="28"/>
          <w:szCs w:val="28"/>
        </w:rPr>
        <w:t xml:space="preserve">     </w:t>
      </w:r>
      <w:r w:rsidR="0027635D" w:rsidRPr="00D04572">
        <w:rPr>
          <w:rFonts w:ascii="Times New Roman" w:hAnsi="Times New Roman" w:cs="Times New Roman"/>
          <w:sz w:val="28"/>
          <w:szCs w:val="28"/>
        </w:rPr>
        <w:t xml:space="preserve">     И.В.</w:t>
      </w:r>
      <w:r w:rsidR="009F1F6E">
        <w:rPr>
          <w:rFonts w:ascii="Times New Roman" w:hAnsi="Times New Roman" w:cs="Times New Roman"/>
          <w:sz w:val="28"/>
          <w:szCs w:val="28"/>
        </w:rPr>
        <w:t xml:space="preserve"> </w:t>
      </w:r>
      <w:r w:rsidR="0027635D" w:rsidRPr="00D04572">
        <w:rPr>
          <w:rFonts w:ascii="Times New Roman" w:hAnsi="Times New Roman" w:cs="Times New Roman"/>
          <w:sz w:val="28"/>
          <w:szCs w:val="28"/>
        </w:rPr>
        <w:t>Питолина</w:t>
      </w:r>
    </w:p>
    <w:sectPr w:rsidR="0027635D" w:rsidRPr="00D04572" w:rsidSect="009D7A10"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9E9" w:rsidRDefault="00F839E9">
      <w:r>
        <w:separator/>
      </w:r>
    </w:p>
  </w:endnote>
  <w:endnote w:type="continuationSeparator" w:id="0">
    <w:p w:rsidR="00F839E9" w:rsidRDefault="00F8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9E9" w:rsidRDefault="00F839E9"/>
  </w:footnote>
  <w:footnote w:type="continuationSeparator" w:id="0">
    <w:p w:rsidR="00F839E9" w:rsidRDefault="00F839E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97871"/>
    <w:multiLevelType w:val="multilevel"/>
    <w:tmpl w:val="CFCA0D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22085"/>
    <w:multiLevelType w:val="multilevel"/>
    <w:tmpl w:val="7F660ED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8D0CA4"/>
    <w:multiLevelType w:val="multilevel"/>
    <w:tmpl w:val="6512D0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4C257DF"/>
    <w:multiLevelType w:val="hybridMultilevel"/>
    <w:tmpl w:val="CEEE110C"/>
    <w:lvl w:ilvl="0" w:tplc="45EC04C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A3A3FC8"/>
    <w:multiLevelType w:val="multilevel"/>
    <w:tmpl w:val="F104A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3386662A"/>
    <w:multiLevelType w:val="multilevel"/>
    <w:tmpl w:val="9820A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354C6114"/>
    <w:multiLevelType w:val="multilevel"/>
    <w:tmpl w:val="22241B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DE1572"/>
    <w:multiLevelType w:val="multilevel"/>
    <w:tmpl w:val="4B86D1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2E4B58"/>
    <w:multiLevelType w:val="hybridMultilevel"/>
    <w:tmpl w:val="A68CC494"/>
    <w:lvl w:ilvl="0" w:tplc="3F8647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8C91D7C"/>
    <w:multiLevelType w:val="multilevel"/>
    <w:tmpl w:val="B2E47F6E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4433D1"/>
    <w:multiLevelType w:val="multilevel"/>
    <w:tmpl w:val="D256EEE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B67460"/>
    <w:multiLevelType w:val="multilevel"/>
    <w:tmpl w:val="5534F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4" w:hanging="2160"/>
      </w:pPr>
      <w:rPr>
        <w:rFonts w:hint="default"/>
      </w:rPr>
    </w:lvl>
  </w:abstractNum>
  <w:abstractNum w:abstractNumId="12">
    <w:nsid w:val="4EB23DAA"/>
    <w:multiLevelType w:val="multilevel"/>
    <w:tmpl w:val="EFB456B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3">
    <w:nsid w:val="5B127A64"/>
    <w:multiLevelType w:val="multilevel"/>
    <w:tmpl w:val="E8C8E68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4">
    <w:nsid w:val="67307155"/>
    <w:multiLevelType w:val="multilevel"/>
    <w:tmpl w:val="1284D9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5">
    <w:nsid w:val="784D7950"/>
    <w:multiLevelType w:val="multilevel"/>
    <w:tmpl w:val="E4F64C6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185788"/>
    <w:multiLevelType w:val="hybridMultilevel"/>
    <w:tmpl w:val="4836ADEA"/>
    <w:lvl w:ilvl="0" w:tplc="872287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E513ABC"/>
    <w:multiLevelType w:val="multilevel"/>
    <w:tmpl w:val="E45061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0"/>
  </w:num>
  <w:num w:numId="3">
    <w:abstractNumId w:val="17"/>
  </w:num>
  <w:num w:numId="4">
    <w:abstractNumId w:val="7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3"/>
  </w:num>
  <w:num w:numId="11">
    <w:abstractNumId w:val="12"/>
  </w:num>
  <w:num w:numId="12">
    <w:abstractNumId w:val="11"/>
  </w:num>
  <w:num w:numId="13">
    <w:abstractNumId w:val="16"/>
  </w:num>
  <w:num w:numId="14">
    <w:abstractNumId w:val="2"/>
  </w:num>
  <w:num w:numId="15">
    <w:abstractNumId w:val="14"/>
  </w:num>
  <w:num w:numId="16">
    <w:abstractNumId w:val="1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A053E"/>
    <w:rsid w:val="000059A0"/>
    <w:rsid w:val="00007F78"/>
    <w:rsid w:val="00036253"/>
    <w:rsid w:val="0005447B"/>
    <w:rsid w:val="0006324C"/>
    <w:rsid w:val="00074709"/>
    <w:rsid w:val="0007770B"/>
    <w:rsid w:val="000836DD"/>
    <w:rsid w:val="000913D6"/>
    <w:rsid w:val="000A154D"/>
    <w:rsid w:val="000A2894"/>
    <w:rsid w:val="000E4553"/>
    <w:rsid w:val="000E60A4"/>
    <w:rsid w:val="000F5A5F"/>
    <w:rsid w:val="00112AA0"/>
    <w:rsid w:val="00137EE3"/>
    <w:rsid w:val="00151E3F"/>
    <w:rsid w:val="00153982"/>
    <w:rsid w:val="00172C04"/>
    <w:rsid w:val="001840D0"/>
    <w:rsid w:val="00195094"/>
    <w:rsid w:val="001D2E25"/>
    <w:rsid w:val="00214E9C"/>
    <w:rsid w:val="00215E0A"/>
    <w:rsid w:val="002164D9"/>
    <w:rsid w:val="002510DB"/>
    <w:rsid w:val="0025455C"/>
    <w:rsid w:val="0027635D"/>
    <w:rsid w:val="00284CC4"/>
    <w:rsid w:val="002A5600"/>
    <w:rsid w:val="002B1C71"/>
    <w:rsid w:val="002B7DE0"/>
    <w:rsid w:val="002D3AE0"/>
    <w:rsid w:val="002E7474"/>
    <w:rsid w:val="002F3FE0"/>
    <w:rsid w:val="003229F6"/>
    <w:rsid w:val="00352C20"/>
    <w:rsid w:val="00357610"/>
    <w:rsid w:val="00383905"/>
    <w:rsid w:val="00393367"/>
    <w:rsid w:val="003A053E"/>
    <w:rsid w:val="003B3209"/>
    <w:rsid w:val="003B67CE"/>
    <w:rsid w:val="003D4A10"/>
    <w:rsid w:val="003F1CE6"/>
    <w:rsid w:val="003F532A"/>
    <w:rsid w:val="004225D0"/>
    <w:rsid w:val="004270A4"/>
    <w:rsid w:val="00480A37"/>
    <w:rsid w:val="00487A6D"/>
    <w:rsid w:val="004C4CE2"/>
    <w:rsid w:val="004D79C4"/>
    <w:rsid w:val="004E1824"/>
    <w:rsid w:val="00527D27"/>
    <w:rsid w:val="00531880"/>
    <w:rsid w:val="00536177"/>
    <w:rsid w:val="00551EBF"/>
    <w:rsid w:val="00564AFC"/>
    <w:rsid w:val="00580CC6"/>
    <w:rsid w:val="00582C4D"/>
    <w:rsid w:val="00583E63"/>
    <w:rsid w:val="00585828"/>
    <w:rsid w:val="0059519B"/>
    <w:rsid w:val="005B2240"/>
    <w:rsid w:val="005C5BDD"/>
    <w:rsid w:val="005C6637"/>
    <w:rsid w:val="005E3FBE"/>
    <w:rsid w:val="006358E5"/>
    <w:rsid w:val="00637B34"/>
    <w:rsid w:val="0065117A"/>
    <w:rsid w:val="00655EFE"/>
    <w:rsid w:val="006751EE"/>
    <w:rsid w:val="00697980"/>
    <w:rsid w:val="006A0576"/>
    <w:rsid w:val="006A0AFF"/>
    <w:rsid w:val="006C1F0E"/>
    <w:rsid w:val="006E213A"/>
    <w:rsid w:val="006F2A7B"/>
    <w:rsid w:val="006F4060"/>
    <w:rsid w:val="00700E24"/>
    <w:rsid w:val="0072727F"/>
    <w:rsid w:val="00754676"/>
    <w:rsid w:val="00755604"/>
    <w:rsid w:val="00760521"/>
    <w:rsid w:val="00771F73"/>
    <w:rsid w:val="007726B7"/>
    <w:rsid w:val="007A2D0A"/>
    <w:rsid w:val="007A5891"/>
    <w:rsid w:val="007C233C"/>
    <w:rsid w:val="007D0C00"/>
    <w:rsid w:val="00805DA3"/>
    <w:rsid w:val="00816C2D"/>
    <w:rsid w:val="00831126"/>
    <w:rsid w:val="008809EC"/>
    <w:rsid w:val="008847EC"/>
    <w:rsid w:val="008857D0"/>
    <w:rsid w:val="008941D4"/>
    <w:rsid w:val="008B2147"/>
    <w:rsid w:val="008B52B6"/>
    <w:rsid w:val="008D7D3A"/>
    <w:rsid w:val="00917B02"/>
    <w:rsid w:val="00925FED"/>
    <w:rsid w:val="0094280A"/>
    <w:rsid w:val="0099532D"/>
    <w:rsid w:val="009A5ED3"/>
    <w:rsid w:val="009B3575"/>
    <w:rsid w:val="009B796F"/>
    <w:rsid w:val="009D7A10"/>
    <w:rsid w:val="009F1F6E"/>
    <w:rsid w:val="00A87DF3"/>
    <w:rsid w:val="00A96D43"/>
    <w:rsid w:val="00AA5A68"/>
    <w:rsid w:val="00AB2F58"/>
    <w:rsid w:val="00AB5F3A"/>
    <w:rsid w:val="00AE4FE8"/>
    <w:rsid w:val="00AF7D7C"/>
    <w:rsid w:val="00B05FAD"/>
    <w:rsid w:val="00B13655"/>
    <w:rsid w:val="00B30951"/>
    <w:rsid w:val="00B50CC7"/>
    <w:rsid w:val="00B66213"/>
    <w:rsid w:val="00B66B0C"/>
    <w:rsid w:val="00B72328"/>
    <w:rsid w:val="00B738D0"/>
    <w:rsid w:val="00B857A1"/>
    <w:rsid w:val="00BC127F"/>
    <w:rsid w:val="00BE4A83"/>
    <w:rsid w:val="00C02CDA"/>
    <w:rsid w:val="00C038C7"/>
    <w:rsid w:val="00C14A81"/>
    <w:rsid w:val="00C2137F"/>
    <w:rsid w:val="00C21A1F"/>
    <w:rsid w:val="00C26557"/>
    <w:rsid w:val="00C44BD9"/>
    <w:rsid w:val="00C67AA7"/>
    <w:rsid w:val="00C9648D"/>
    <w:rsid w:val="00CB3696"/>
    <w:rsid w:val="00CE5321"/>
    <w:rsid w:val="00D04572"/>
    <w:rsid w:val="00D25F66"/>
    <w:rsid w:val="00D4307B"/>
    <w:rsid w:val="00D70FBC"/>
    <w:rsid w:val="00D75A28"/>
    <w:rsid w:val="00D764EE"/>
    <w:rsid w:val="00D84182"/>
    <w:rsid w:val="00D95136"/>
    <w:rsid w:val="00DA0CEA"/>
    <w:rsid w:val="00DA769D"/>
    <w:rsid w:val="00DC4945"/>
    <w:rsid w:val="00DF3ED1"/>
    <w:rsid w:val="00E1233A"/>
    <w:rsid w:val="00E15905"/>
    <w:rsid w:val="00E332C1"/>
    <w:rsid w:val="00E521F9"/>
    <w:rsid w:val="00E571E6"/>
    <w:rsid w:val="00EB2579"/>
    <w:rsid w:val="00EE13D5"/>
    <w:rsid w:val="00EE653F"/>
    <w:rsid w:val="00EE7A2F"/>
    <w:rsid w:val="00EE7CF9"/>
    <w:rsid w:val="00F07969"/>
    <w:rsid w:val="00F31C76"/>
    <w:rsid w:val="00F57B54"/>
    <w:rsid w:val="00F6288E"/>
    <w:rsid w:val="00F63251"/>
    <w:rsid w:val="00F64FD9"/>
    <w:rsid w:val="00F73D49"/>
    <w:rsid w:val="00F839E9"/>
    <w:rsid w:val="00F9500B"/>
    <w:rsid w:val="00FA728A"/>
    <w:rsid w:val="00FB6E84"/>
    <w:rsid w:val="00FE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5F66"/>
    <w:rPr>
      <w:color w:val="000000"/>
    </w:rPr>
  </w:style>
  <w:style w:type="paragraph" w:styleId="4">
    <w:name w:val="heading 4"/>
    <w:basedOn w:val="a"/>
    <w:link w:val="40"/>
    <w:uiPriority w:val="9"/>
    <w:qFormat/>
    <w:rsid w:val="00C21A1F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5F6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pt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4">
    <w:name w:val="Основной текст_"/>
    <w:basedOn w:val="a0"/>
    <w:link w:val="3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</w:rPr>
  </w:style>
  <w:style w:type="character" w:customStyle="1" w:styleId="23">
    <w:name w:val="Заголовок №2 + Не полужирный"/>
    <w:basedOn w:val="21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Основной текст2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главление_"/>
    <w:basedOn w:val="a0"/>
    <w:link w:val="a7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a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главление (2)_"/>
    <w:basedOn w:val="a0"/>
    <w:link w:val="2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  <w:lang w:val="en-US"/>
    </w:rPr>
  </w:style>
  <w:style w:type="character" w:customStyle="1" w:styleId="27pt">
    <w:name w:val="Оглавление (2) + Интервал 7 pt"/>
    <w:basedOn w:val="25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50"/>
      <w:sz w:val="8"/>
      <w:szCs w:val="8"/>
      <w:lang w:val="en-US"/>
    </w:rPr>
  </w:style>
  <w:style w:type="character" w:customStyle="1" w:styleId="30">
    <w:name w:val="Основной текст (3)_"/>
    <w:basedOn w:val="a0"/>
    <w:link w:val="3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">
    <w:name w:val="Основной текст (3) + 11;5 pt;Не курсив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3"/>
      <w:szCs w:val="23"/>
      <w:lang w:val="en-US"/>
    </w:rPr>
  </w:style>
  <w:style w:type="character" w:customStyle="1" w:styleId="32">
    <w:name w:val="Основной текст (3)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0pt">
    <w:name w:val="Основной текст (3) + 11;5 pt;Не курсив;Интервал 0 pt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30pt">
    <w:name w:val="Основной текст (3) + Интервал 0 pt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lang w:val="en-US"/>
    </w:rPr>
  </w:style>
  <w:style w:type="character" w:customStyle="1" w:styleId="27">
    <w:name w:val="Заголовок №2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23pt0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b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1">
    <w:name w:val="Основной текст (4)_"/>
    <w:basedOn w:val="a0"/>
    <w:link w:val="4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D25F66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rsid w:val="00D25F66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D25F66"/>
    <w:pPr>
      <w:shd w:val="clear" w:color="auto" w:fill="FFFFFF"/>
      <w:spacing w:before="240" w:after="240" w:line="288" w:lineRule="exact"/>
      <w:ind w:hanging="5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7">
    <w:name w:val="Оглавление"/>
    <w:basedOn w:val="a"/>
    <w:link w:val="a6"/>
    <w:rsid w:val="00D25F66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Оглавление (2)"/>
    <w:basedOn w:val="a"/>
    <w:link w:val="25"/>
    <w:rsid w:val="00D25F66"/>
    <w:pPr>
      <w:shd w:val="clear" w:color="auto" w:fill="FFFFFF"/>
      <w:spacing w:line="0" w:lineRule="atLeast"/>
      <w:ind w:firstLine="560"/>
      <w:jc w:val="both"/>
    </w:pPr>
    <w:rPr>
      <w:rFonts w:ascii="Times New Roman" w:eastAsia="Times New Roman" w:hAnsi="Times New Roman" w:cs="Times New Roman"/>
      <w:sz w:val="8"/>
      <w:szCs w:val="8"/>
      <w:lang w:val="en-US"/>
    </w:rPr>
  </w:style>
  <w:style w:type="paragraph" w:customStyle="1" w:styleId="31">
    <w:name w:val="Основной текст (3)"/>
    <w:basedOn w:val="a"/>
    <w:link w:val="30"/>
    <w:rsid w:val="00D25F66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20"/>
      <w:sz w:val="31"/>
      <w:szCs w:val="31"/>
      <w:lang w:val="en-US"/>
    </w:rPr>
  </w:style>
  <w:style w:type="paragraph" w:customStyle="1" w:styleId="42">
    <w:name w:val="Основной текст (4)"/>
    <w:basedOn w:val="a"/>
    <w:link w:val="41"/>
    <w:rsid w:val="00D25F66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styleId="ac">
    <w:name w:val="Emphasis"/>
    <w:basedOn w:val="a0"/>
    <w:qFormat/>
    <w:rsid w:val="0027635D"/>
    <w:rPr>
      <w:i/>
      <w:iCs/>
    </w:rPr>
  </w:style>
  <w:style w:type="paragraph" w:styleId="ad">
    <w:name w:val="List Paragraph"/>
    <w:basedOn w:val="a"/>
    <w:uiPriority w:val="34"/>
    <w:qFormat/>
    <w:rsid w:val="009A5ED3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6A0AF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0AFF"/>
    <w:rPr>
      <w:rFonts w:ascii="Tahoma" w:hAnsi="Tahoma" w:cs="Tahoma"/>
      <w:color w:val="000000"/>
      <w:sz w:val="16"/>
      <w:szCs w:val="16"/>
    </w:rPr>
  </w:style>
  <w:style w:type="character" w:customStyle="1" w:styleId="10">
    <w:name w:val="Основной текст Знак1"/>
    <w:basedOn w:val="a0"/>
    <w:link w:val="af0"/>
    <w:uiPriority w:val="99"/>
    <w:rsid w:val="004D79C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f0">
    <w:name w:val="Body Text"/>
    <w:basedOn w:val="a"/>
    <w:link w:val="10"/>
    <w:uiPriority w:val="99"/>
    <w:rsid w:val="004D79C4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1">
    <w:name w:val="Основной текст Знак"/>
    <w:basedOn w:val="a0"/>
    <w:uiPriority w:val="99"/>
    <w:semiHidden/>
    <w:rsid w:val="004D79C4"/>
    <w:rPr>
      <w:color w:val="000000"/>
    </w:rPr>
  </w:style>
  <w:style w:type="paragraph" w:styleId="af2">
    <w:name w:val="No Spacing"/>
    <w:uiPriority w:val="1"/>
    <w:qFormat/>
    <w:rsid w:val="002164D9"/>
    <w:rPr>
      <w:color w:val="000000"/>
    </w:rPr>
  </w:style>
  <w:style w:type="paragraph" w:customStyle="1" w:styleId="11">
    <w:name w:val="Знак1"/>
    <w:basedOn w:val="a"/>
    <w:rsid w:val="00655EFE"/>
    <w:pPr>
      <w:spacing w:after="160" w:line="240" w:lineRule="exact"/>
      <w:jc w:val="both"/>
    </w:pPr>
    <w:rPr>
      <w:rFonts w:ascii="Verdana" w:eastAsia="Times New Roman" w:hAnsi="Verdana" w:cs="Arial"/>
      <w:color w:val="auto"/>
      <w:sz w:val="20"/>
      <w:szCs w:val="20"/>
      <w:lang w:val="en-US" w:eastAsia="en-US"/>
    </w:rPr>
  </w:style>
  <w:style w:type="paragraph" w:customStyle="1" w:styleId="ConsPlusNormal">
    <w:name w:val="ConsPlusNormal"/>
    <w:rsid w:val="00251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C21A1F"/>
    <w:rPr>
      <w:rFonts w:ascii="Times New Roman" w:eastAsia="Times New Roman" w:hAnsi="Times New Roman" w:cs="Times New Roman"/>
      <w:b/>
      <w:bCs/>
    </w:rPr>
  </w:style>
  <w:style w:type="paragraph" w:customStyle="1" w:styleId="ConsPlusNonformat">
    <w:name w:val="ConsPlusNonformat"/>
    <w:rsid w:val="006979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82</cp:revision>
  <cp:lastPrinted>2018-02-19T11:00:00Z</cp:lastPrinted>
  <dcterms:created xsi:type="dcterms:W3CDTF">2014-05-07T08:13:00Z</dcterms:created>
  <dcterms:modified xsi:type="dcterms:W3CDTF">2020-10-21T08:28:00Z</dcterms:modified>
</cp:coreProperties>
</file>